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63993" w:rsidRDefault="00D63993" w:rsidP="00D6399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</w:p>
    <w:p w:rsidR="00906713" w:rsidRPr="00F27362" w:rsidRDefault="00906713" w:rsidP="00D6399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06713" w:rsidRPr="00B4494B" w:rsidRDefault="00906713" w:rsidP="00906713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D63993" w:rsidRPr="003D1DFA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Solec nad Wisłą</w:t>
      </w:r>
    </w:p>
    <w:p w:rsidR="00D63993" w:rsidRPr="003D1DFA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Rynek 1</w:t>
      </w:r>
    </w:p>
    <w:p w:rsidR="00D45BC9" w:rsidRPr="00B97272" w:rsidRDefault="00D63993" w:rsidP="00B97272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27-320 Solec nad Wisłą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53EA1" w:rsidRDefault="00D45BC9" w:rsidP="00F53EA1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687896" w:rsidRDefault="00287762" w:rsidP="00D009C8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D009C8">
        <w:rPr>
          <w:rFonts w:ascii="Cambria" w:hAnsi="Cambria" w:cs="Arial"/>
          <w:sz w:val="21"/>
          <w:szCs w:val="21"/>
        </w:rPr>
        <w:t xml:space="preserve">potrzeby postępowania o udzielenie zamówienia publicznego pn. </w:t>
      </w:r>
      <w:bookmarkStart w:id="0" w:name="_Hlk93068092"/>
      <w:r w:rsidR="00D63993">
        <w:rPr>
          <w:rFonts w:ascii="Cambria" w:hAnsi="Cambria"/>
          <w:b/>
          <w:iCs/>
          <w:sz w:val="21"/>
          <w:szCs w:val="21"/>
        </w:rPr>
        <w:t>„</w:t>
      </w:r>
      <w:r w:rsidR="00DB289D">
        <w:rPr>
          <w:rFonts w:ascii="Cambria" w:hAnsi="Cambria"/>
          <w:b/>
          <w:iCs/>
          <w:sz w:val="21"/>
          <w:szCs w:val="21"/>
        </w:rPr>
        <w:t xml:space="preserve">Przebudowa </w:t>
      </w:r>
      <w:r w:rsidR="001227E3">
        <w:rPr>
          <w:rFonts w:ascii="Cambria" w:hAnsi="Cambria"/>
          <w:b/>
          <w:iCs/>
          <w:sz w:val="21"/>
          <w:szCs w:val="21"/>
        </w:rPr>
        <w:t>infrastruktury drogowej na</w:t>
      </w:r>
      <w:r w:rsidR="00DB289D">
        <w:rPr>
          <w:rFonts w:ascii="Cambria" w:hAnsi="Cambria"/>
          <w:b/>
          <w:iCs/>
          <w:sz w:val="21"/>
          <w:szCs w:val="21"/>
        </w:rPr>
        <w:t xml:space="preserve"> terenie Miasta i Gminy Solec nad Wisłą</w:t>
      </w:r>
      <w:bookmarkEnd w:id="0"/>
      <w:r w:rsidR="00D458FD">
        <w:rPr>
          <w:rFonts w:ascii="Cambria" w:hAnsi="Cambria"/>
          <w:b/>
          <w:iCs/>
          <w:sz w:val="21"/>
          <w:szCs w:val="21"/>
        </w:rPr>
        <w:t xml:space="preserve">” </w:t>
      </w:r>
      <w:r w:rsidRPr="00D009C8">
        <w:rPr>
          <w:rFonts w:ascii="Cambria" w:hAnsi="Cambria" w:cs="Arial"/>
          <w:sz w:val="21"/>
          <w:szCs w:val="21"/>
        </w:rPr>
        <w:t xml:space="preserve">prowadzonego przez </w:t>
      </w:r>
      <w:r w:rsidR="00DB289D">
        <w:rPr>
          <w:rFonts w:ascii="Cambria" w:hAnsi="Cambria" w:cs="Arial"/>
          <w:b/>
          <w:bCs/>
          <w:sz w:val="21"/>
          <w:szCs w:val="21"/>
          <w:lang w:eastAsia="pl-PL"/>
        </w:rPr>
        <w:t>Miasto i Gminą Solec nad Wisłą</w:t>
      </w:r>
      <w:r w:rsidRPr="00D009C8">
        <w:rPr>
          <w:rFonts w:ascii="Cambria" w:hAnsi="Cambria" w:cs="Arial"/>
          <w:i/>
          <w:sz w:val="21"/>
          <w:szCs w:val="21"/>
        </w:rPr>
        <w:t xml:space="preserve">, </w:t>
      </w:r>
      <w:r w:rsidRPr="00D009C8">
        <w:rPr>
          <w:rFonts w:ascii="Cambria" w:hAnsi="Cambria" w:cs="Arial"/>
          <w:sz w:val="21"/>
          <w:szCs w:val="21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F53EA1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F53EA1" w:rsidRDefault="00F53EA1" w:rsidP="00F53EA1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color w:val="000000" w:themeColor="text1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="Arial"/>
          <w:i/>
          <w:iCs/>
          <w:color w:val="000000" w:themeColor="text1"/>
          <w:sz w:val="20"/>
          <w:szCs w:val="20"/>
        </w:rPr>
        <w:t xml:space="preserve"> (Dz. U. poz. 835)</w:t>
      </w:r>
      <w:r>
        <w:rPr>
          <w:rStyle w:val="Odwoanieprzypisudolnego"/>
          <w:rFonts w:ascii="Cambria" w:hAnsi="Cambria" w:cs="Arial"/>
          <w:i/>
          <w:iCs/>
          <w:color w:val="000000" w:themeColor="text1"/>
          <w:sz w:val="20"/>
          <w:szCs w:val="20"/>
        </w:rPr>
        <w:footnoteReference w:id="1"/>
      </w:r>
      <w:r>
        <w:rPr>
          <w:rFonts w:ascii="Cambria" w:hAnsi="Cambria" w:cs="Arial"/>
          <w:i/>
          <w:iCs/>
          <w:color w:val="000000" w:themeColor="text1"/>
          <w:sz w:val="20"/>
          <w:szCs w:val="20"/>
        </w:rPr>
        <w:t>.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</w:p>
    <w:p w:rsidR="00F53EA1" w:rsidRDefault="00F53EA1" w:rsidP="00F53EA1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1"/>
    </w:p>
    <w:p w:rsidR="00F53EA1" w:rsidRDefault="00F53EA1" w:rsidP="00F53EA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F53EA1" w:rsidRDefault="00F53EA1" w:rsidP="00F53EA1">
      <w:pPr>
        <w:spacing w:after="0" w:line="360" w:lineRule="auto"/>
        <w:ind w:left="4248" w:firstLine="70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53EA1" w:rsidRDefault="00F53EA1" w:rsidP="00F53EA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F53EA1" w:rsidRDefault="00F53EA1" w:rsidP="00F53EA1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F53EA1" w:rsidRDefault="00F53EA1" w:rsidP="00F53EA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b/>
          <w:sz w:val="21"/>
          <w:szCs w:val="21"/>
        </w:rPr>
        <w:t xml:space="preserve">że zachodzą </w:t>
      </w:r>
      <w:r>
        <w:rPr>
          <w:rFonts w:ascii="Cambria" w:hAnsi="Cambria" w:cs="Arial"/>
          <w:sz w:val="21"/>
          <w:szCs w:val="21"/>
        </w:rPr>
        <w:t>w stosunku do mnie podstawy wykluczenia wymienione poniżej z postępowania na podstawie art. …………. ustawy Pzp</w:t>
      </w:r>
      <w:r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 ust. 1 pkt 1, 2, 5 ustawy Pzp lub art. 109 ustawy Pzp).</w:t>
      </w:r>
      <w:r>
        <w:rPr>
          <w:rFonts w:ascii="Cambria" w:hAnsi="Cambria" w:cs="Arial"/>
          <w:sz w:val="21"/>
          <w:szCs w:val="21"/>
        </w:rPr>
        <w:t>Jednocześnie oświadczam, że w związku z ww. okolicznością, na podstawie art. 110 ust. 2 ustawy Pzp podjąłem następujące środki naprawcze: 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F53EA1" w:rsidRDefault="00F53EA1" w:rsidP="00F53EA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F53EA1" w:rsidRDefault="00F53EA1" w:rsidP="00F53EA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53EA1" w:rsidRPr="00F53EA1" w:rsidRDefault="00F53EA1" w:rsidP="00F53EA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F53EA1" w:rsidRDefault="00F53EA1" w:rsidP="00F53EA1">
      <w:pPr>
        <w:spacing w:after="0" w:line="360" w:lineRule="auto"/>
        <w:jc w:val="both"/>
        <w:rPr>
          <w:rFonts w:ascii="Cambria" w:hAnsi="Cambria" w:cs="Arial"/>
          <w:i/>
        </w:rPr>
      </w:pPr>
    </w:p>
    <w:p w:rsidR="00F53EA1" w:rsidRDefault="00F53EA1" w:rsidP="00F53EA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53EA1" w:rsidRDefault="00F53EA1" w:rsidP="00F53EA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F53EA1" w:rsidRDefault="00F53EA1" w:rsidP="00F53EA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53EA1" w:rsidRDefault="00F53EA1" w:rsidP="00F53EA1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:rsidR="00F53EA1" w:rsidRDefault="00F53EA1" w:rsidP="00F53EA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F53EA1" w:rsidRDefault="00F53EA1" w:rsidP="00F53EA1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  <w:sz w:val="21"/>
          <w:szCs w:val="21"/>
        </w:rPr>
        <w:t>dane umożliwiające dostęp do tych środków:</w:t>
      </w:r>
    </w:p>
    <w:p w:rsidR="00F53EA1" w:rsidRDefault="00F53EA1" w:rsidP="00F53EA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F53EA1" w:rsidRDefault="00F53EA1" w:rsidP="00F53EA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53EA1" w:rsidRDefault="00F53EA1" w:rsidP="00F53EA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F53EA1" w:rsidRDefault="00F53EA1" w:rsidP="00F53EA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53EA1" w:rsidRDefault="00F53EA1" w:rsidP="00F53EA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3EA1" w:rsidRDefault="00F53EA1" w:rsidP="00F53EA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F53EA1" w:rsidRDefault="00F53EA1" w:rsidP="00F53EA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F53EA1" w:rsidRDefault="00F53EA1" w:rsidP="00F53EA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53EA1" w:rsidRDefault="00F53EA1" w:rsidP="00F53EA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53EA1" w:rsidRDefault="00F53EA1" w:rsidP="00F53EA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sz w:val="21"/>
          <w:szCs w:val="21"/>
        </w:rPr>
        <w:t>dnia …………………. r.</w:t>
      </w:r>
    </w:p>
    <w:p w:rsidR="00F53EA1" w:rsidRDefault="00F53EA1" w:rsidP="00F53EA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53EA1" w:rsidRDefault="00F53EA1" w:rsidP="00B97272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F53EA1" w:rsidRDefault="00F53EA1" w:rsidP="00F53EA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53EA1" w:rsidRDefault="00F53EA1" w:rsidP="00F53E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53EA1" w:rsidRDefault="00F53EA1" w:rsidP="00F53EA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53EA1" w:rsidRDefault="00F53EA1" w:rsidP="00F53E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45BC9" w:rsidRPr="00F53EA1" w:rsidRDefault="00D45BC9" w:rsidP="00F53EA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D45BC9" w:rsidRPr="00F53EA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F7" w:rsidRDefault="00990DF7" w:rsidP="0038231F">
      <w:pPr>
        <w:spacing w:after="0" w:line="240" w:lineRule="auto"/>
      </w:pPr>
      <w:r>
        <w:separator/>
      </w:r>
    </w:p>
  </w:endnote>
  <w:endnote w:type="continuationSeparator" w:id="0">
    <w:p w:rsidR="00990DF7" w:rsidRDefault="00990D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25" w:rsidRDefault="00575825" w:rsidP="00575825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8030FB" w:rsidRPr="008030FB" w:rsidRDefault="00C96FD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264F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F7" w:rsidRDefault="00990DF7" w:rsidP="0038231F">
      <w:pPr>
        <w:spacing w:after="0" w:line="240" w:lineRule="auto"/>
      </w:pPr>
      <w:r>
        <w:separator/>
      </w:r>
    </w:p>
  </w:footnote>
  <w:footnote w:type="continuationSeparator" w:id="0">
    <w:p w:rsidR="00990DF7" w:rsidRDefault="00990DF7" w:rsidP="0038231F">
      <w:pPr>
        <w:spacing w:after="0" w:line="240" w:lineRule="auto"/>
      </w:pPr>
      <w:r>
        <w:continuationSeparator/>
      </w:r>
    </w:p>
  </w:footnote>
  <w:footnote w:id="1">
    <w:p w:rsidR="00F53EA1" w:rsidRDefault="00F53EA1" w:rsidP="00F53EA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25" w:rsidRPr="00944BC6" w:rsidRDefault="00575825" w:rsidP="00575825">
    <w:pPr>
      <w:tabs>
        <w:tab w:val="left" w:pos="5400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bookmarkStart w:id="7" w:name="_Hlk98918711"/>
    <w:bookmarkStart w:id="8" w:name="_Hlk98918712"/>
    <w:bookmarkStart w:id="9" w:name="_Hlk98918720"/>
    <w:bookmarkStart w:id="10" w:name="_Hlk98918721"/>
    <w:r w:rsidRPr="00DB289D">
      <w:rPr>
        <w:rFonts w:ascii="Times New Roman" w:hAnsi="Times New Roman"/>
        <w:sz w:val="20"/>
      </w:rPr>
      <w:t>Numer referencyjny:</w:t>
    </w:r>
    <w:bookmarkStart w:id="11" w:name="_Hlk98918495"/>
    <w:bookmarkEnd w:id="2"/>
    <w:r w:rsidR="00F53EA1">
      <w:rPr>
        <w:rFonts w:ascii="Times New Roman" w:eastAsia="Times New Roman" w:hAnsi="Times New Roman"/>
        <w:sz w:val="20"/>
        <w:szCs w:val="20"/>
      </w:rPr>
      <w:t>RGKOŚiI.271.2</w:t>
    </w:r>
    <w:r w:rsidR="004264F4">
      <w:rPr>
        <w:rFonts w:ascii="Times New Roman" w:eastAsia="Times New Roman" w:hAnsi="Times New Roman"/>
        <w:sz w:val="20"/>
        <w:szCs w:val="20"/>
      </w:rPr>
      <w:t>3</w:t>
    </w:r>
    <w:r w:rsidRPr="00DB289D">
      <w:rPr>
        <w:rFonts w:ascii="Times New Roman" w:eastAsia="Times New Roman" w:hAnsi="Times New Roman"/>
        <w:sz w:val="20"/>
        <w:szCs w:val="20"/>
      </w:rPr>
      <w:t>.2022</w:t>
    </w:r>
    <w:r w:rsidR="00DB289D">
      <w:rPr>
        <w:rFonts w:ascii="Cambria" w:eastAsia="Times New Roman" w:hAnsi="Cambria"/>
        <w:sz w:val="20"/>
        <w:szCs w:val="20"/>
      </w:rPr>
      <w:tab/>
    </w:r>
    <w:r w:rsidR="00DB289D">
      <w:rPr>
        <w:rFonts w:ascii="Cambria" w:eastAsia="Times New Roman" w:hAnsi="Cambria"/>
        <w:sz w:val="20"/>
        <w:szCs w:val="20"/>
      </w:rPr>
      <w:tab/>
    </w:r>
    <w:r w:rsidR="00DB289D">
      <w:rPr>
        <w:rFonts w:ascii="Cambria" w:eastAsia="Times New Roman" w:hAnsi="Cambria"/>
        <w:sz w:val="20"/>
        <w:szCs w:val="20"/>
      </w:rPr>
      <w:tab/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DB289D" w:rsidRPr="00DB289D">
      <w:rPr>
        <w:rFonts w:eastAsia="Times New Roman"/>
        <w:noProof/>
        <w:lang w:eastAsia="pl-PL"/>
      </w:rPr>
      <w:drawing>
        <wp:inline distT="0" distB="0" distL="0" distR="0" wp14:anchorId="311EDA3E" wp14:editId="07A746A2">
          <wp:extent cx="1273810" cy="473710"/>
          <wp:effectExtent l="19050" t="0" r="2540" b="0"/>
          <wp:docPr id="1" name="Obraz 1" descr="E:\5502_Polski_Lad_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27E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5A9B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27B5"/>
    <w:rsid w:val="002C42F8"/>
    <w:rsid w:val="002C4948"/>
    <w:rsid w:val="002D0F8F"/>
    <w:rsid w:val="002E641A"/>
    <w:rsid w:val="00300674"/>
    <w:rsid w:val="00304292"/>
    <w:rsid w:val="00307A36"/>
    <w:rsid w:val="00313911"/>
    <w:rsid w:val="003178CE"/>
    <w:rsid w:val="00330C0B"/>
    <w:rsid w:val="00333AC6"/>
    <w:rsid w:val="00340B15"/>
    <w:rsid w:val="003416FE"/>
    <w:rsid w:val="0034230E"/>
    <w:rsid w:val="003456C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264F4"/>
    <w:rsid w:val="00434034"/>
    <w:rsid w:val="00434CC2"/>
    <w:rsid w:val="00451D6A"/>
    <w:rsid w:val="00455405"/>
    <w:rsid w:val="00456346"/>
    <w:rsid w:val="00466838"/>
    <w:rsid w:val="00467B50"/>
    <w:rsid w:val="004761C6"/>
    <w:rsid w:val="0048256D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5825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74DF"/>
    <w:rsid w:val="006F3D32"/>
    <w:rsid w:val="007118F0"/>
    <w:rsid w:val="0072116C"/>
    <w:rsid w:val="00746532"/>
    <w:rsid w:val="007840F2"/>
    <w:rsid w:val="0079037F"/>
    <w:rsid w:val="007936D6"/>
    <w:rsid w:val="0079713A"/>
    <w:rsid w:val="007B200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C71"/>
    <w:rsid w:val="008C6DF8"/>
    <w:rsid w:val="008D0487"/>
    <w:rsid w:val="008D5C7D"/>
    <w:rsid w:val="008D67D9"/>
    <w:rsid w:val="008E3274"/>
    <w:rsid w:val="008F2698"/>
    <w:rsid w:val="008F3818"/>
    <w:rsid w:val="008F3F00"/>
    <w:rsid w:val="0090671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0DF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7272"/>
    <w:rsid w:val="00BA55E1"/>
    <w:rsid w:val="00BD06C3"/>
    <w:rsid w:val="00BF1F3F"/>
    <w:rsid w:val="00C00C2E"/>
    <w:rsid w:val="00C01A8F"/>
    <w:rsid w:val="00C157FF"/>
    <w:rsid w:val="00C22538"/>
    <w:rsid w:val="00C4103F"/>
    <w:rsid w:val="00C44EDF"/>
    <w:rsid w:val="00C456FB"/>
    <w:rsid w:val="00C53866"/>
    <w:rsid w:val="00C57DEB"/>
    <w:rsid w:val="00C75633"/>
    <w:rsid w:val="00C96FDB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009C8"/>
    <w:rsid w:val="00D34D9A"/>
    <w:rsid w:val="00D364B7"/>
    <w:rsid w:val="00D409DE"/>
    <w:rsid w:val="00D42C9B"/>
    <w:rsid w:val="00D458FD"/>
    <w:rsid w:val="00D45BC9"/>
    <w:rsid w:val="00D46AA0"/>
    <w:rsid w:val="00D47D38"/>
    <w:rsid w:val="00D63993"/>
    <w:rsid w:val="00D6490E"/>
    <w:rsid w:val="00D7532C"/>
    <w:rsid w:val="00DB289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3EA1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A6F0C3-1D80-46B4-A1B1-449FD95D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53EA1"/>
    <w:pPr>
      <w:spacing w:line="256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32</cp:revision>
  <cp:lastPrinted>2016-07-26T08:32:00Z</cp:lastPrinted>
  <dcterms:created xsi:type="dcterms:W3CDTF">2021-01-27T07:50:00Z</dcterms:created>
  <dcterms:modified xsi:type="dcterms:W3CDTF">2022-08-01T07:46:00Z</dcterms:modified>
</cp:coreProperties>
</file>